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E18" w:rsidRDefault="00942E18" w:rsidP="00EF08DD">
      <w:pPr>
        <w:spacing w:after="0" w:line="240" w:lineRule="auto"/>
        <w:ind w:left="4820" w:hanging="142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1</w:t>
      </w:r>
    </w:p>
    <w:p w:rsidR="00B83FA5" w:rsidRDefault="009D4ACC" w:rsidP="009D4ACC">
      <w:pPr>
        <w:spacing w:after="0" w:line="240" w:lineRule="auto"/>
        <w:ind w:left="524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 постановлению</w:t>
      </w:r>
    </w:p>
    <w:p w:rsidR="009D4ACC" w:rsidRDefault="009D4ACC" w:rsidP="009D4ACC">
      <w:pPr>
        <w:spacing w:after="0" w:line="240" w:lineRule="auto"/>
        <w:ind w:left="524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от______№______ </w:t>
      </w:r>
    </w:p>
    <w:p w:rsidR="00B83FA5" w:rsidRDefault="00B83FA5" w:rsidP="00164ECB">
      <w:pPr>
        <w:spacing w:after="0" w:line="240" w:lineRule="auto"/>
        <w:ind w:left="524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3FA5" w:rsidRDefault="00B83FA5" w:rsidP="00164ECB">
      <w:pPr>
        <w:spacing w:after="0" w:line="240" w:lineRule="auto"/>
        <w:ind w:left="524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3FA5" w:rsidRDefault="00B83FA5" w:rsidP="00164ECB">
      <w:pPr>
        <w:spacing w:after="0" w:line="240" w:lineRule="auto"/>
        <w:ind w:left="524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3FA5" w:rsidRDefault="00B83FA5" w:rsidP="00164ECB">
      <w:pPr>
        <w:spacing w:after="0" w:line="240" w:lineRule="auto"/>
        <w:ind w:left="524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3FA5" w:rsidRDefault="00B83FA5" w:rsidP="00164EC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197F" w:rsidRDefault="0077197F" w:rsidP="00164EC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197F" w:rsidRDefault="0077197F" w:rsidP="00164EC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197F" w:rsidRDefault="0077197F" w:rsidP="00164EC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197F" w:rsidRDefault="0077197F" w:rsidP="00164EC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3FA5" w:rsidRDefault="00B83FA5" w:rsidP="0077197F">
      <w:pPr>
        <w:spacing w:after="0" w:line="240" w:lineRule="auto"/>
        <w:ind w:left="524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197F" w:rsidRDefault="00B83FA5" w:rsidP="0077197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26A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="008A6F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онкурсная документация по проведению открытого </w:t>
      </w:r>
      <w:r w:rsidR="00EF08D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="008A6F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онкурса на право получения свидетельства об </w:t>
      </w:r>
      <w:r w:rsidR="00EF08D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8A6F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существлении</w:t>
      </w:r>
      <w:r w:rsidR="00EF08D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перевозок по муниципальному маршруту регулярных перевозок автомобильным транспортом на территории Пушкинского</w:t>
      </w:r>
      <w:r w:rsidR="007719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F08D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городского округа по нерегулируемым </w:t>
      </w:r>
    </w:p>
    <w:p w:rsidR="00EF08DD" w:rsidRPr="00526AEB" w:rsidRDefault="00EF08DD" w:rsidP="0077197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тарифам № 11 «ст. Пушкино –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Арманд».</w:t>
      </w:r>
    </w:p>
    <w:p w:rsidR="008A6F75" w:rsidRDefault="008A6F75" w:rsidP="00164ECB">
      <w:pPr>
        <w:pStyle w:val="30"/>
        <w:shd w:val="clear" w:color="auto" w:fill="auto"/>
        <w:spacing w:line="240" w:lineRule="auto"/>
        <w:rPr>
          <w:rFonts w:eastAsia="Helvetica"/>
          <w:lang w:eastAsia="ru-RU"/>
        </w:rPr>
      </w:pPr>
    </w:p>
    <w:p w:rsidR="008A6F75" w:rsidRDefault="008A6F75" w:rsidP="008A6F7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6F75" w:rsidRDefault="008A6F75" w:rsidP="008A6F75">
      <w:pPr>
        <w:spacing w:after="0" w:line="240" w:lineRule="auto"/>
        <w:ind w:left="524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6F75" w:rsidRPr="00526AEB" w:rsidRDefault="008A6F75" w:rsidP="008A6F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83FA5" w:rsidRDefault="00B83FA5" w:rsidP="00164ECB">
      <w:pPr>
        <w:pStyle w:val="30"/>
        <w:shd w:val="clear" w:color="auto" w:fill="auto"/>
        <w:spacing w:line="240" w:lineRule="auto"/>
        <w:rPr>
          <w:rFonts w:eastAsia="Helvetica"/>
          <w:lang w:eastAsia="ru-RU"/>
        </w:rPr>
      </w:pPr>
      <w:r>
        <w:rPr>
          <w:rFonts w:eastAsia="Helvetica"/>
          <w:lang w:eastAsia="ru-RU"/>
        </w:rPr>
        <w:br w:type="page"/>
      </w:r>
    </w:p>
    <w:p w:rsidR="00696A13" w:rsidRDefault="000341E6" w:rsidP="00164E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 Требования к участникам открытого конкурса, предусмотренные Федеральным </w:t>
      </w:r>
      <w:hyperlink r:id="rId6" w:history="1">
        <w:r w:rsidRPr="00100233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законом</w:t>
        </w:r>
      </w:hyperlink>
      <w:r w:rsidR="0024388E">
        <w:t xml:space="preserve"> </w:t>
      </w:r>
      <w:r w:rsidR="0024388E" w:rsidRPr="0024388E">
        <w:rPr>
          <w:b/>
          <w:sz w:val="28"/>
          <w:szCs w:val="28"/>
        </w:rPr>
        <w:t>от 13.07</w:t>
      </w:r>
      <w:r w:rsidR="00073433">
        <w:rPr>
          <w:b/>
          <w:sz w:val="28"/>
          <w:szCs w:val="28"/>
        </w:rPr>
        <w:t>.</w:t>
      </w:r>
      <w:r w:rsidR="0024388E" w:rsidRPr="0024388E">
        <w:rPr>
          <w:b/>
          <w:sz w:val="28"/>
          <w:szCs w:val="28"/>
        </w:rPr>
        <w:t>2015</w:t>
      </w:r>
      <w:r w:rsidR="00D54185" w:rsidRPr="002438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 </w:t>
      </w:r>
      <w:r w:rsidRPr="002438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220-ФЗ</w:t>
      </w:r>
      <w:r w:rsidR="002438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«Об организации регулярных перевозок </w:t>
      </w:r>
      <w:r w:rsidR="006039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( далее – Федеральный закон № 220-ФЗ)</w:t>
      </w:r>
      <w:r w:rsidR="00100233" w:rsidRPr="00100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4185" w:rsidRPr="006E55A2" w:rsidRDefault="00E572B5" w:rsidP="00164E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1.1</w:t>
      </w:r>
      <w:proofErr w:type="gramStart"/>
      <w:r w:rsidR="007E1A3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D54185" w:rsidRPr="006E55A2">
        <w:rPr>
          <w:rFonts w:ascii="Times New Roman" w:hAnsi="Times New Roman" w:cs="Times New Roman"/>
          <w:bCs/>
          <w:iCs/>
          <w:sz w:val="28"/>
          <w:szCs w:val="28"/>
        </w:rPr>
        <w:t>К</w:t>
      </w:r>
      <w:proofErr w:type="gramEnd"/>
      <w:r w:rsidR="00D54185" w:rsidRPr="006E55A2">
        <w:rPr>
          <w:rFonts w:ascii="Times New Roman" w:hAnsi="Times New Roman" w:cs="Times New Roman"/>
          <w:bCs/>
          <w:iCs/>
          <w:sz w:val="28"/>
          <w:szCs w:val="28"/>
        </w:rPr>
        <w:t xml:space="preserve"> участию в открытом конкурсе допускаются юридические лица, индивидуальные предприниматели, участники договора простого товарищества, соответствующие следующим требованиям:</w:t>
      </w:r>
      <w:bookmarkStart w:id="0" w:name="Par1"/>
      <w:bookmarkEnd w:id="0"/>
    </w:p>
    <w:p w:rsidR="00D54185" w:rsidRPr="006E55A2" w:rsidRDefault="00D54185" w:rsidP="00164E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Pr="006E55A2">
        <w:rPr>
          <w:rFonts w:ascii="Times New Roman" w:hAnsi="Times New Roman" w:cs="Times New Roman"/>
          <w:bCs/>
          <w:iCs/>
          <w:sz w:val="28"/>
          <w:szCs w:val="28"/>
        </w:rPr>
        <w:t>.1.1. наличие лицензии на осуществление деятельности по перевозкам пассажиров в случае, если наличие указанной лицензии предусмотрено законодательством Российской Федерации;</w:t>
      </w:r>
    </w:p>
    <w:p w:rsidR="00D54185" w:rsidRPr="006E55A2" w:rsidRDefault="00D54185" w:rsidP="00164E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Pr="006E55A2">
        <w:rPr>
          <w:rFonts w:ascii="Times New Roman" w:hAnsi="Times New Roman" w:cs="Times New Roman"/>
          <w:bCs/>
          <w:iCs/>
          <w:sz w:val="28"/>
          <w:szCs w:val="28"/>
        </w:rPr>
        <w:t>.1.2. принятие на себя обязательства в случае предоставления участнику открытого конкурса права на получени</w:t>
      </w:r>
      <w:r w:rsidR="00D2453C">
        <w:rPr>
          <w:rFonts w:ascii="Times New Roman" w:hAnsi="Times New Roman" w:cs="Times New Roman"/>
          <w:bCs/>
          <w:iCs/>
          <w:sz w:val="28"/>
          <w:szCs w:val="28"/>
        </w:rPr>
        <w:t>я</w:t>
      </w:r>
      <w:r w:rsidRPr="006E55A2">
        <w:rPr>
          <w:rFonts w:ascii="Times New Roman" w:hAnsi="Times New Roman" w:cs="Times New Roman"/>
          <w:bCs/>
          <w:iCs/>
          <w:sz w:val="28"/>
          <w:szCs w:val="28"/>
        </w:rPr>
        <w:t xml:space="preserve"> свидетельства об осуществлении перевозок по маршруту регулярных перевозок подтвердить в сроки, определенные конкурсной документацией, наличие на праве собственности или на ином законном основании транспортных средств, предусмотренных его заявкой на участие в открытом конкурсе;</w:t>
      </w:r>
      <w:bookmarkStart w:id="1" w:name="Par4"/>
      <w:bookmarkEnd w:id="1"/>
    </w:p>
    <w:p w:rsidR="00D54185" w:rsidRPr="006E55A2" w:rsidRDefault="00D54185" w:rsidP="00164E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EF61FE">
        <w:rPr>
          <w:rFonts w:ascii="Times New Roman" w:hAnsi="Times New Roman" w:cs="Times New Roman"/>
          <w:bCs/>
          <w:iCs/>
          <w:sz w:val="28"/>
          <w:szCs w:val="28"/>
        </w:rPr>
        <w:t>.1.3. </w:t>
      </w:r>
      <w:r w:rsidRPr="006E55A2">
        <w:rPr>
          <w:rFonts w:ascii="Times New Roman" w:hAnsi="Times New Roman" w:cs="Times New Roman"/>
          <w:bCs/>
          <w:iCs/>
          <w:sz w:val="28"/>
          <w:szCs w:val="28"/>
        </w:rPr>
        <w:t xml:space="preserve">непроведение ликвидации участника открытого конкурса - юридического лица и отсутствие решения арбитражного суда о признании </w:t>
      </w:r>
      <w:r w:rsidRPr="006E55A2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банкротом участника открытого конкурса - юридического лица или индивидуального предпринимателя и об открытии конкурсного производства;</w:t>
      </w:r>
      <w:bookmarkStart w:id="2" w:name="Par5"/>
      <w:bookmarkEnd w:id="2"/>
    </w:p>
    <w:p w:rsidR="00D54185" w:rsidRPr="006E55A2" w:rsidRDefault="00D54185" w:rsidP="00164E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1</w:t>
      </w:r>
      <w:r w:rsidRPr="006E55A2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.1.4. отсутствие у участника конкурса задолженности по обязательным платежам в бюджеты бюджетной системы Российской Федерации за последний завершенный отчетный период;</w:t>
      </w:r>
    </w:p>
    <w:p w:rsidR="00D54185" w:rsidRPr="006E55A2" w:rsidRDefault="00D54185" w:rsidP="00164E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1</w:t>
      </w:r>
      <w:r w:rsidRPr="006E55A2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.1.5. наличие договора простого товарищества в письменной форме (для участников договора простого товарищества);</w:t>
      </w:r>
    </w:p>
    <w:p w:rsidR="00D54185" w:rsidRPr="006E55A2" w:rsidRDefault="00D54185" w:rsidP="00164E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1</w:t>
      </w:r>
      <w:r w:rsidRPr="006E55A2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.1.6. отсутствие в отношении юридического лица, индивидуального предпринимателя, участника договора простого товарищества обстоятельств, предусмотренных </w:t>
      </w:r>
      <w:hyperlink r:id="rId7" w:history="1">
        <w:r w:rsidRPr="006E55A2">
          <w:rPr>
            <w:rFonts w:ascii="Times New Roman" w:hAnsi="Times New Roman" w:cs="Times New Roman"/>
            <w:bCs/>
            <w:iCs/>
            <w:color w:val="000000" w:themeColor="text1"/>
            <w:sz w:val="28"/>
            <w:szCs w:val="28"/>
          </w:rPr>
          <w:t>частью 8 статьи 29</w:t>
        </w:r>
      </w:hyperlink>
      <w:r w:rsidRPr="006E55A2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Федерального закона.</w:t>
      </w:r>
    </w:p>
    <w:p w:rsidR="00D54185" w:rsidRPr="006E55A2" w:rsidRDefault="00D54185" w:rsidP="00164E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1</w:t>
      </w:r>
      <w:r w:rsidRPr="006E55A2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.2. Требования, предусмотренные </w:t>
      </w:r>
      <w:hyperlink w:anchor="Par1" w:history="1">
        <w:r w:rsidRPr="006E55A2">
          <w:rPr>
            <w:rFonts w:ascii="Times New Roman" w:hAnsi="Times New Roman" w:cs="Times New Roman"/>
            <w:bCs/>
            <w:iCs/>
            <w:color w:val="000000" w:themeColor="text1"/>
            <w:sz w:val="28"/>
            <w:szCs w:val="28"/>
          </w:rPr>
          <w:t>подпунктами</w:t>
        </w:r>
      </w:hyperlink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1.1.1, 1.1.3, 1.1.4 пункта 1</w:t>
      </w:r>
      <w:r w:rsidRPr="006E55A2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.1, применяются в отношении каждого участника договора простого товарищества.</w:t>
      </w:r>
    </w:p>
    <w:p w:rsidR="00236A49" w:rsidRDefault="00236A49" w:rsidP="00164ECB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185" w:rsidRDefault="00100233" w:rsidP="00164ECB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0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0341E6" w:rsidRPr="0010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форме и составу заявки, к порядку и форме внесения изменений в заявку или отзыва заявки, а также к содержанию, в том числе </w:t>
      </w:r>
      <w:r w:rsidR="000341E6" w:rsidRPr="0010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10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описанию </w:t>
      </w:r>
      <w:r w:rsidR="000341E6" w:rsidRPr="0010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</w:t>
      </w:r>
      <w:r w:rsidRPr="0010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D54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участника открытого конкурса:</w:t>
      </w:r>
    </w:p>
    <w:p w:rsidR="00D54185" w:rsidRPr="00D54185" w:rsidRDefault="00D54185" w:rsidP="00164ECB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00233" w:rsidRPr="00100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</w:t>
      </w:r>
      <w:r w:rsidR="00100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твии с пунктами </w:t>
      </w:r>
      <w:r w:rsidR="0026015B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023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860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100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</w:t>
      </w:r>
      <w:r w:rsidR="007E1A33" w:rsidRPr="007E1A33">
        <w:rPr>
          <w:rFonts w:ascii="Times New Roman" w:hAnsi="Times New Roman" w:cs="Times New Roman"/>
          <w:sz w:val="28"/>
          <w:szCs w:val="28"/>
        </w:rPr>
        <w:t xml:space="preserve"> </w:t>
      </w:r>
      <w:r w:rsidR="007E1A33" w:rsidRPr="0075426A">
        <w:rPr>
          <w:rFonts w:ascii="Times New Roman" w:hAnsi="Times New Roman" w:cs="Times New Roman"/>
          <w:sz w:val="28"/>
          <w:szCs w:val="28"/>
        </w:rPr>
        <w:t>о проведении открытого конкурса на право получения свидетельства об осуществлении перевозок по муниципальному маршруту регулярных перевозок по нерегулируемым тарифам</w:t>
      </w:r>
      <w:r w:rsidR="007E1A33">
        <w:rPr>
          <w:rFonts w:ascii="Times New Roman" w:hAnsi="Times New Roman" w:cs="Times New Roman"/>
          <w:sz w:val="28"/>
          <w:szCs w:val="28"/>
        </w:rPr>
        <w:t xml:space="preserve"> </w:t>
      </w:r>
      <w:r w:rsidR="00590AB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E1A33">
        <w:rPr>
          <w:rFonts w:ascii="Times New Roman" w:hAnsi="Times New Roman" w:cs="Times New Roman"/>
          <w:sz w:val="28"/>
          <w:szCs w:val="28"/>
        </w:rPr>
        <w:t>далее-Положения</w:t>
      </w:r>
      <w:proofErr w:type="spellEnd"/>
      <w:r w:rsidR="007E1A33">
        <w:rPr>
          <w:rFonts w:ascii="Times New Roman" w:hAnsi="Times New Roman" w:cs="Times New Roman"/>
          <w:sz w:val="28"/>
          <w:szCs w:val="28"/>
        </w:rPr>
        <w:t xml:space="preserve">) </w:t>
      </w:r>
      <w:r w:rsidR="00100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Методических рекомендаций </w:t>
      </w:r>
      <w:r w:rsidR="00100233" w:rsidRPr="00100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4D646B">
        <w:rPr>
          <w:rFonts w:ascii="Times New Roman" w:hAnsi="Times New Roman"/>
          <w:bCs/>
          <w:sz w:val="28"/>
          <w:szCs w:val="28"/>
        </w:rPr>
        <w:t>юридических лиц, индивидуальных предпринимателей или участников договора простого товарищества по заполнению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D646B">
        <w:rPr>
          <w:rFonts w:ascii="Times New Roman" w:hAnsi="Times New Roman"/>
          <w:bCs/>
          <w:sz w:val="28"/>
          <w:szCs w:val="28"/>
        </w:rPr>
        <w:t>заявления на участие в открытом конкурсе на право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D2453C">
        <w:rPr>
          <w:rFonts w:ascii="Times New Roman" w:hAnsi="Times New Roman"/>
          <w:bCs/>
          <w:sz w:val="28"/>
          <w:szCs w:val="28"/>
        </w:rPr>
        <w:t>получения свидетельства об осуществлении</w:t>
      </w:r>
      <w:r w:rsidRPr="004D646B">
        <w:rPr>
          <w:rFonts w:ascii="Times New Roman" w:hAnsi="Times New Roman"/>
          <w:bCs/>
          <w:sz w:val="28"/>
          <w:szCs w:val="28"/>
        </w:rPr>
        <w:t xml:space="preserve"> регулярных перевозок по муниципальным маршрутам</w:t>
      </w:r>
      <w:proofErr w:type="gramEnd"/>
      <w:r w:rsidRPr="004D646B">
        <w:rPr>
          <w:rFonts w:ascii="Times New Roman" w:hAnsi="Times New Roman"/>
          <w:bCs/>
          <w:sz w:val="28"/>
          <w:szCs w:val="28"/>
        </w:rPr>
        <w:t xml:space="preserve"> регулярных перевозок по нерегулируемым тарифам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lastRenderedPageBreak/>
        <w:t>утвержденных Приложением № 6 к Положению.</w:t>
      </w:r>
    </w:p>
    <w:p w:rsidR="00D54185" w:rsidRDefault="00D54185" w:rsidP="00164ECB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0E3" w:rsidRDefault="005450E3" w:rsidP="00164ECB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A13" w:rsidRDefault="00100233" w:rsidP="00164ECB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0341E6" w:rsidRPr="0010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Основания для отказа в допуске заявки к участию в открытом конкурсе:</w:t>
      </w:r>
    </w:p>
    <w:p w:rsidR="00696A13" w:rsidRPr="002E16AA" w:rsidRDefault="00696A13" w:rsidP="00164E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несоответствие представленного </w:t>
      </w:r>
      <w:hyperlink r:id="rId8" w:history="1">
        <w:r w:rsidRPr="002E16A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заявления</w:t>
        </w:r>
      </w:hyperlink>
      <w:r w:rsidRPr="002E1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участие в от</w:t>
      </w:r>
      <w:r w:rsidR="00D54185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крытом конкурсе форме согласно</w:t>
      </w:r>
      <w:r w:rsidR="00DC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2E1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риложению </w:t>
      </w:r>
      <w:r w:rsidR="00D54185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Pr="002E16AA">
        <w:rPr>
          <w:rFonts w:ascii="Times New Roman" w:eastAsia="Times New Roman" w:hAnsi="Times New Roman" w:cs="Times New Roman"/>
          <w:sz w:val="28"/>
          <w:szCs w:val="28"/>
          <w:lang w:eastAsia="ru-RU"/>
        </w:rPr>
        <w:t>1 к Положению;</w:t>
      </w:r>
    </w:p>
    <w:p w:rsidR="00696A13" w:rsidRPr="002E16AA" w:rsidRDefault="00696A13" w:rsidP="00164E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несоответствие заявки на участие и (или) участника в открытом конкурсе условиям и требованиям, указанным в конкурсной документации, Положении, </w:t>
      </w:r>
      <w:r w:rsidR="00DC25FF" w:rsidRPr="00CB472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законодательстве Московской области, федеральном законодательстве</w:t>
      </w:r>
      <w:r w:rsidR="00DC25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96A13" w:rsidRPr="002E16AA" w:rsidRDefault="00696A13" w:rsidP="00164E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неуказание, неполное указание либо указание недостоверных сведений в документе (документах), предусмотренном </w:t>
      </w:r>
      <w:hyperlink r:id="rId9" w:history="1">
        <w:r w:rsidRPr="002E16A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14</w:t>
        </w:r>
      </w:hyperlink>
      <w:r w:rsidRPr="002E1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Положения;</w:t>
      </w:r>
    </w:p>
    <w:p w:rsidR="000341E6" w:rsidRDefault="00696A13" w:rsidP="00164ECB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непредставление документа (документов), предусмотренного </w:t>
      </w:r>
      <w:hyperlink r:id="rId10" w:history="1">
        <w:r w:rsidRPr="002E16A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14</w:t>
        </w:r>
      </w:hyperlink>
      <w:r w:rsidRPr="002E1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Положения, за исключением документов, предусмотренных </w:t>
      </w:r>
      <w:hyperlink r:id="rId11" w:history="1">
        <w:r w:rsidRPr="002E16A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подпунктом 11 пункта 14</w:t>
        </w:r>
      </w:hyperlink>
      <w:r w:rsidRPr="002E1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Положения.</w:t>
      </w:r>
    </w:p>
    <w:p w:rsidR="005450E3" w:rsidRPr="00100233" w:rsidRDefault="005450E3" w:rsidP="005450E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B472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установления недостоверности сведений, содержащихся в заявке на участие в открытом конкурсе, а также установления факта проведения реорганизации, ликвидации юридического лица, прекращения деятельности индивидуального предпринимателя или проведения в отношении участника процедуры банкротства либо наличия ареста на имущество, необходимое для обеспечения организации регулярных перевозок пассажиров и багажа автомобильным транспортом и городским наземным электрическим транспортом в соответствии с поданной заявкой на</w:t>
      </w:r>
      <w:proofErr w:type="gramEnd"/>
      <w:r w:rsidRPr="00CB4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участие в открытом конкурсе, наличия задолженности по обязательным платежам в бюджеты бюджетной системы Российской Федерации за последний завершенный отчетный период, приостановления действия лицензии конкурсная комиссия отстраняет такого участника открытого конкурса на любом этапе его проведения.</w:t>
      </w:r>
    </w:p>
    <w:p w:rsidR="005450E3" w:rsidRDefault="005450E3" w:rsidP="005450E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E08" w:rsidRDefault="00100233" w:rsidP="00164E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5E08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341E6" w:rsidRPr="009E5E08">
        <w:rPr>
          <w:rFonts w:ascii="Times New Roman" w:hAnsi="Times New Roman" w:cs="Times New Roman"/>
          <w:b/>
          <w:sz w:val="28"/>
          <w:szCs w:val="28"/>
        </w:rPr>
        <w:t>Критерии оценки заявок: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1E6" w:rsidRPr="00D26F1E" w:rsidRDefault="0087636E" w:rsidP="00D26F1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7636E">
        <w:rPr>
          <w:rFonts w:ascii="Times New Roman" w:hAnsi="Times New Roman" w:cs="Times New Roman"/>
          <w:sz w:val="28"/>
          <w:szCs w:val="28"/>
        </w:rPr>
        <w:t>В</w:t>
      </w:r>
      <w:r w:rsidR="00100233" w:rsidRPr="0087636E">
        <w:rPr>
          <w:rFonts w:ascii="Times New Roman" w:hAnsi="Times New Roman" w:cs="Times New Roman"/>
          <w:sz w:val="28"/>
          <w:szCs w:val="28"/>
        </w:rPr>
        <w:t xml:space="preserve"> соответствии со Шкалой </w:t>
      </w:r>
      <w:r w:rsidRPr="0087636E">
        <w:rPr>
          <w:rFonts w:ascii="Times New Roman" w:hAnsi="Times New Roman" w:cs="Times New Roman"/>
          <w:sz w:val="28"/>
          <w:szCs w:val="28"/>
        </w:rPr>
        <w:t xml:space="preserve">для оценки и сопоставления </w:t>
      </w:r>
      <w:r w:rsidRPr="0087636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заявок на участие</w:t>
      </w:r>
      <w:r w:rsidRPr="0087636E">
        <w:rPr>
          <w:rFonts w:ascii="Times New Roman" w:hAnsi="Times New Roman" w:cs="Times New Roman"/>
          <w:sz w:val="28"/>
          <w:szCs w:val="28"/>
        </w:rPr>
        <w:t xml:space="preserve"> </w:t>
      </w:r>
      <w:r w:rsidRPr="0087636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открытом конкурсе на право осуществления </w:t>
      </w:r>
      <w:r w:rsidRPr="008763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перевозок по муниципальным маршрутам регулярных перевозок автомобильным транспортом по нерегулируемым тарифам, утвержденной </w:t>
      </w:r>
      <w:r w:rsidR="00C35675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Приложением № 2</w:t>
      </w:r>
      <w:r w:rsidRPr="008763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постановлению администрации </w:t>
      </w:r>
      <w:r w:rsidR="00C35675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</w:rPr>
        <w:t>Пушкинского городского округа  от 02.06.2020 № 753</w:t>
      </w:r>
      <w:r w:rsidRPr="0087636E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303936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Положения о проведении открытого конкурса </w:t>
      </w:r>
      <w:r w:rsidR="00E60042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</w:rPr>
        <w:t xml:space="preserve">на право получения свидетельства </w:t>
      </w:r>
      <w:r w:rsidR="00183E6C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</w:rPr>
        <w:t>об осуществлении перевозок по муниципальному маршруту регулярных перевозок по</w:t>
      </w:r>
      <w:proofErr w:type="gramEnd"/>
      <w:r w:rsidR="00183E6C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</w:rPr>
        <w:t xml:space="preserve"> нерегулируемым тарифам и Положения </w:t>
      </w:r>
      <w:proofErr w:type="gramStart"/>
      <w:r w:rsidR="00183E6C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</w:rPr>
        <w:t>о Комиссии по проведению открытого конкурса на право получения свидетельства об осуществлении перевозок по муниципальному маршруту</w:t>
      </w:r>
      <w:proofErr w:type="gramEnd"/>
      <w:r w:rsidR="00183E6C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</w:rPr>
        <w:t xml:space="preserve"> регулярных перевозок по нерегулируемым тарифам</w:t>
      </w:r>
      <w:r w:rsidRPr="0087636E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D26F1E" w:rsidRPr="00100233" w:rsidRDefault="00D26F1E" w:rsidP="00164ECB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A49" w:rsidRDefault="0056645B" w:rsidP="00164ECB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="000341E6" w:rsidRPr="0010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Сроки и порядок представления разъяснений положений конкурсной документации:</w:t>
      </w:r>
    </w:p>
    <w:p w:rsidR="00236A49" w:rsidRDefault="00236A49" w:rsidP="00164ECB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A0D">
        <w:rPr>
          <w:rFonts w:ascii="Times New Roman" w:hAnsi="Times New Roman" w:cs="Times New Roman"/>
          <w:kern w:val="144"/>
          <w:sz w:val="28"/>
          <w:szCs w:val="28"/>
        </w:rPr>
        <w:lastRenderedPageBreak/>
        <w:t>Любое заинтересованное лицо вправ</w:t>
      </w:r>
      <w:r>
        <w:rPr>
          <w:rFonts w:ascii="Times New Roman" w:hAnsi="Times New Roman" w:cs="Times New Roman"/>
          <w:kern w:val="144"/>
          <w:sz w:val="28"/>
          <w:szCs w:val="28"/>
        </w:rPr>
        <w:t xml:space="preserve">е направить в письменной форме </w:t>
      </w:r>
      <w:r w:rsidR="00D81AAB">
        <w:rPr>
          <w:rFonts w:ascii="Times New Roman" w:hAnsi="Times New Roman" w:cs="Times New Roman"/>
          <w:kern w:val="144"/>
          <w:sz w:val="28"/>
          <w:szCs w:val="28"/>
        </w:rPr>
        <w:t>(</w:t>
      </w:r>
      <w:r w:rsidR="00A932BB">
        <w:rPr>
          <w:rFonts w:ascii="Times New Roman" w:hAnsi="Times New Roman" w:cs="Times New Roman"/>
          <w:kern w:val="144"/>
          <w:sz w:val="28"/>
          <w:szCs w:val="28"/>
        </w:rPr>
        <w:t xml:space="preserve">в том числе </w:t>
      </w:r>
      <w:r w:rsidR="00D81AAB">
        <w:rPr>
          <w:rFonts w:ascii="Times New Roman" w:hAnsi="Times New Roman" w:cs="Times New Roman"/>
          <w:kern w:val="144"/>
          <w:sz w:val="28"/>
          <w:szCs w:val="28"/>
        </w:rPr>
        <w:t xml:space="preserve">путём направления отсканированного документа по электронной почте) </w:t>
      </w:r>
      <w:r>
        <w:rPr>
          <w:rFonts w:ascii="Times New Roman" w:hAnsi="Times New Roman" w:cs="Times New Roman"/>
          <w:kern w:val="144"/>
          <w:sz w:val="28"/>
          <w:szCs w:val="28"/>
        </w:rPr>
        <w:t>о</w:t>
      </w:r>
      <w:r w:rsidRPr="00287A0D">
        <w:rPr>
          <w:rFonts w:ascii="Times New Roman" w:hAnsi="Times New Roman" w:cs="Times New Roman"/>
          <w:kern w:val="144"/>
          <w:sz w:val="28"/>
          <w:szCs w:val="28"/>
        </w:rPr>
        <w:t>рганизатору конкурса запрос о разъяснении положений настоящей конкурсной документации (</w:t>
      </w:r>
      <w:r w:rsidR="00D26F1E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 1 к настоящей конкурсной документации).</w:t>
      </w:r>
    </w:p>
    <w:p w:rsidR="00236A49" w:rsidRPr="00287A0D" w:rsidRDefault="00236A49" w:rsidP="00164E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7A0D">
        <w:rPr>
          <w:rFonts w:ascii="Times New Roman" w:hAnsi="Times New Roman" w:cs="Times New Roman"/>
          <w:sz w:val="28"/>
          <w:szCs w:val="28"/>
        </w:rPr>
        <w:t xml:space="preserve">В течение трех рабочих дней </w:t>
      </w:r>
      <w:r w:rsidR="0020417F">
        <w:rPr>
          <w:rFonts w:ascii="Times New Roman" w:hAnsi="Times New Roman" w:cs="Times New Roman"/>
          <w:sz w:val="28"/>
          <w:szCs w:val="28"/>
        </w:rPr>
        <w:t>с даты поступления указанного запроса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287A0D">
        <w:rPr>
          <w:rFonts w:ascii="Times New Roman" w:hAnsi="Times New Roman" w:cs="Times New Roman"/>
          <w:sz w:val="28"/>
          <w:szCs w:val="28"/>
        </w:rPr>
        <w:t>рганизатор конкурса обязан направить в письменной форме или в форме электронного документа разъяснения положений на</w:t>
      </w:r>
      <w:r w:rsidR="005E7C42">
        <w:rPr>
          <w:rFonts w:ascii="Times New Roman" w:hAnsi="Times New Roman" w:cs="Times New Roman"/>
          <w:sz w:val="28"/>
          <w:szCs w:val="28"/>
        </w:rPr>
        <w:t xml:space="preserve">стоящей конкурсной документации, </w:t>
      </w:r>
      <w:r w:rsidRPr="00287A0D">
        <w:rPr>
          <w:rFonts w:ascii="Times New Roman" w:hAnsi="Times New Roman" w:cs="Times New Roman"/>
          <w:sz w:val="28"/>
          <w:szCs w:val="28"/>
        </w:rPr>
        <w:t xml:space="preserve">если указанный запрос поступил к Организатору конкурса не </w:t>
      </w:r>
      <w:proofErr w:type="gramStart"/>
      <w:r w:rsidRPr="00287A0D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287A0D">
        <w:rPr>
          <w:rFonts w:ascii="Times New Roman" w:hAnsi="Times New Roman" w:cs="Times New Roman"/>
          <w:sz w:val="28"/>
          <w:szCs w:val="28"/>
        </w:rPr>
        <w:t xml:space="preserve"> чем за пять дней до дня окончания подачи заявок.</w:t>
      </w:r>
    </w:p>
    <w:p w:rsidR="00236A49" w:rsidRPr="00287A0D" w:rsidRDefault="00236A49" w:rsidP="00164E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7A0D">
        <w:rPr>
          <w:rFonts w:ascii="Times New Roman" w:hAnsi="Times New Roman" w:cs="Times New Roman"/>
          <w:sz w:val="28"/>
          <w:szCs w:val="28"/>
        </w:rPr>
        <w:t>В течение двух рабочих дней со дня направления разъяснения положений настоящей конкурсной документации по запросу заинтересованного лица такое раз</w:t>
      </w:r>
      <w:r>
        <w:rPr>
          <w:rFonts w:ascii="Times New Roman" w:hAnsi="Times New Roman" w:cs="Times New Roman"/>
          <w:sz w:val="28"/>
          <w:szCs w:val="28"/>
        </w:rPr>
        <w:t>ъяснение должно быть размещено о</w:t>
      </w:r>
      <w:r w:rsidRPr="00287A0D">
        <w:rPr>
          <w:rFonts w:ascii="Times New Roman" w:hAnsi="Times New Roman" w:cs="Times New Roman"/>
          <w:sz w:val="28"/>
          <w:szCs w:val="28"/>
        </w:rPr>
        <w:t>рганизатором конкурса на официальном сайте с указанием предмета запроса, но без указания наименования заинтересованного лица, от которого поступил запрос. Разъяснение положений настоящей конкурсной документации не должно изменять ее суть.</w:t>
      </w:r>
    </w:p>
    <w:p w:rsidR="00100233" w:rsidRPr="009B5C39" w:rsidRDefault="00100233" w:rsidP="00164E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5C39">
        <w:rPr>
          <w:rFonts w:ascii="Times New Roman" w:hAnsi="Times New Roman" w:cs="Times New Roman"/>
          <w:sz w:val="28"/>
          <w:szCs w:val="28"/>
        </w:rPr>
        <w:t xml:space="preserve">Разъяснения положений </w:t>
      </w:r>
      <w:r w:rsidR="0056645B">
        <w:rPr>
          <w:rFonts w:ascii="Times New Roman" w:hAnsi="Times New Roman" w:cs="Times New Roman"/>
          <w:sz w:val="28"/>
          <w:szCs w:val="28"/>
        </w:rPr>
        <w:t>конкурсной документации</w:t>
      </w:r>
      <w:r w:rsidR="0056645B" w:rsidRPr="009B5C39">
        <w:rPr>
          <w:rFonts w:ascii="Times New Roman" w:hAnsi="Times New Roman" w:cs="Times New Roman"/>
          <w:sz w:val="28"/>
          <w:szCs w:val="28"/>
        </w:rPr>
        <w:t xml:space="preserve"> </w:t>
      </w:r>
      <w:r w:rsidRPr="009B5C39">
        <w:rPr>
          <w:rFonts w:ascii="Times New Roman" w:hAnsi="Times New Roman" w:cs="Times New Roman"/>
          <w:sz w:val="28"/>
          <w:szCs w:val="28"/>
        </w:rPr>
        <w:t>не должн</w:t>
      </w:r>
      <w:r w:rsidR="0056645B">
        <w:rPr>
          <w:rFonts w:ascii="Times New Roman" w:hAnsi="Times New Roman" w:cs="Times New Roman"/>
          <w:sz w:val="28"/>
          <w:szCs w:val="28"/>
        </w:rPr>
        <w:t>ы</w:t>
      </w:r>
      <w:r w:rsidRPr="009B5C39">
        <w:rPr>
          <w:rFonts w:ascii="Times New Roman" w:hAnsi="Times New Roman" w:cs="Times New Roman"/>
          <w:sz w:val="28"/>
          <w:szCs w:val="28"/>
        </w:rPr>
        <w:t xml:space="preserve"> изменять его суть.</w:t>
      </w:r>
    </w:p>
    <w:p w:rsidR="000341E6" w:rsidRPr="00100233" w:rsidRDefault="000341E6" w:rsidP="00164ECB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27ED" w:rsidRDefault="00BA27ED" w:rsidP="00164ECB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27ED" w:rsidRDefault="00BA27ED" w:rsidP="00164ECB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41E6" w:rsidRDefault="0056645B" w:rsidP="00164ECB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="000341E6" w:rsidRPr="005664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Сроки и порядок внесения изменений в конкурсную документацию: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96A13" w:rsidRPr="002E16AA" w:rsidRDefault="00696A13" w:rsidP="00164E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1) </w:t>
      </w:r>
      <w:r w:rsidR="00803A3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</w:t>
      </w:r>
      <w:r w:rsidRPr="002E16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ешение о внесении изменений в извещение о проведении открытого конкурса принимается организатором конкурса не </w:t>
      </w:r>
      <w:proofErr w:type="gramStart"/>
      <w:r w:rsidRPr="002E16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позднее</w:t>
      </w:r>
      <w:proofErr w:type="gramEnd"/>
      <w:r w:rsidRPr="002E16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чем за пять дней до даты окончания подачи заявок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на участие в открытом конкурсе;</w:t>
      </w:r>
    </w:p>
    <w:p w:rsidR="00696A13" w:rsidRPr="002E16AA" w:rsidRDefault="00696A13" w:rsidP="00164E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2) </w:t>
      </w:r>
      <w:r w:rsidR="00803A3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</w:t>
      </w:r>
      <w:r w:rsidRPr="002E16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зменение предмета от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крытого конкурса не допускается;</w:t>
      </w:r>
    </w:p>
    <w:p w:rsidR="00696A13" w:rsidRPr="00953539" w:rsidRDefault="00696A13" w:rsidP="00164ECB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3) </w:t>
      </w:r>
      <w:r w:rsidR="005E7C4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A27ED" w:rsidRPr="00CB4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несенные изменения размещаются на официальном сайте </w:t>
      </w:r>
      <w:r w:rsidR="00BA27E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420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Пушкинского городского округа</w:t>
      </w:r>
      <w:r w:rsidR="00BA27ED" w:rsidRPr="00CB4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 в течение пяти дней с момента принятия решения. При этом срок подачи заявок на участие в открытом конкурсе должен быть продлен таким образом, чтобы со дня опубликования и (или) размещения изменений, внесенных в извещение о проведении открытого конкурса, до даты окончания подачи заявок на участие в открытом конкурсе составлял не менее чем двадцать дней</w:t>
      </w:r>
      <w:r w:rsidRPr="002E16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56645B" w:rsidRPr="00100233" w:rsidRDefault="0056645B" w:rsidP="00164ECB">
      <w:pPr>
        <w:pStyle w:val="30"/>
        <w:shd w:val="clear" w:color="auto" w:fill="auto"/>
        <w:spacing w:line="240" w:lineRule="auto"/>
        <w:ind w:firstLine="851"/>
        <w:jc w:val="both"/>
        <w:rPr>
          <w:rFonts w:eastAsia="Calibri"/>
          <w:b w:val="0"/>
          <w:bCs w:val="0"/>
        </w:rPr>
      </w:pPr>
    </w:p>
    <w:p w:rsidR="004D05F4" w:rsidRDefault="004D05F4" w:rsidP="00164ECB">
      <w:pPr>
        <w:pStyle w:val="30"/>
        <w:shd w:val="clear" w:color="auto" w:fill="auto"/>
        <w:spacing w:line="240" w:lineRule="auto"/>
        <w:ind w:firstLine="851"/>
        <w:jc w:val="both"/>
        <w:rPr>
          <w:b w:val="0"/>
          <w:color w:val="000000" w:themeColor="text1"/>
        </w:rPr>
      </w:pPr>
    </w:p>
    <w:p w:rsidR="000341E6" w:rsidRPr="00420ED4" w:rsidRDefault="003C0C1A" w:rsidP="00164ECB">
      <w:pPr>
        <w:spacing w:after="0" w:line="240" w:lineRule="auto"/>
        <w:ind w:left="60" w:right="60"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7</w:t>
      </w:r>
      <w:r w:rsidR="004D05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 Иная информация для участников открытого конкурса</w:t>
      </w:r>
      <w:r w:rsidR="004D05F4" w:rsidRPr="002524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  <w:r w:rsidR="00420E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420ED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указанна в информационном извещении на право осуществления перевозок по муниципальному </w:t>
      </w:r>
      <w:r w:rsidR="00B5567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маршруту регулярных перевозок по нерегулируемым тарифам № 11 «ст. Пушкино – </w:t>
      </w:r>
      <w:proofErr w:type="spellStart"/>
      <w:r w:rsidR="00B5567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мкр</w:t>
      </w:r>
      <w:proofErr w:type="spellEnd"/>
      <w:r w:rsidR="00B5567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Арманд». </w:t>
      </w:r>
    </w:p>
    <w:p w:rsidR="00BA27ED" w:rsidRDefault="00BA27ED" w:rsidP="00EF4487">
      <w:pPr>
        <w:pStyle w:val="1"/>
        <w:spacing w:before="0" w:line="240" w:lineRule="auto"/>
        <w:ind w:left="382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27ED" w:rsidRDefault="00BA27ED" w:rsidP="00EF4487">
      <w:pPr>
        <w:pStyle w:val="1"/>
        <w:spacing w:before="0" w:line="240" w:lineRule="auto"/>
        <w:ind w:left="382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27ED" w:rsidRDefault="00BA27ED" w:rsidP="00EF4487">
      <w:pPr>
        <w:pStyle w:val="1"/>
        <w:spacing w:before="0" w:line="240" w:lineRule="auto"/>
        <w:ind w:left="382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2461" w:rsidRDefault="00252461" w:rsidP="00252461"/>
    <w:p w:rsidR="00252461" w:rsidRDefault="00252461" w:rsidP="00252461"/>
    <w:p w:rsidR="00252461" w:rsidRDefault="00252461" w:rsidP="00252461"/>
    <w:p w:rsidR="00252461" w:rsidRDefault="00252461" w:rsidP="00252461"/>
    <w:p w:rsidR="00252461" w:rsidRPr="00252461" w:rsidRDefault="00252461" w:rsidP="00252461"/>
    <w:p w:rsidR="00BA27ED" w:rsidRDefault="00BA27ED" w:rsidP="00EF4487">
      <w:pPr>
        <w:pStyle w:val="1"/>
        <w:spacing w:before="0" w:line="240" w:lineRule="auto"/>
        <w:ind w:left="382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4F6A" w:rsidRDefault="00624F6A" w:rsidP="00EF4487">
      <w:pPr>
        <w:pStyle w:val="1"/>
        <w:spacing w:before="0" w:line="240" w:lineRule="auto"/>
        <w:ind w:left="382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C5D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</w:p>
    <w:p w:rsidR="00624F6A" w:rsidRDefault="00624F6A" w:rsidP="00EF4487">
      <w:pPr>
        <w:pStyle w:val="1"/>
        <w:spacing w:before="0" w:line="240" w:lineRule="auto"/>
        <w:ind w:left="3828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47C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документации </w:t>
      </w:r>
      <w:r w:rsidRPr="00624F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проведению открытого конкурса на право </w:t>
      </w:r>
      <w:r w:rsidR="00D2453C">
        <w:rPr>
          <w:rFonts w:ascii="Times New Roman" w:hAnsi="Times New Roman" w:cs="Times New Roman"/>
          <w:color w:val="000000" w:themeColor="text1"/>
          <w:sz w:val="28"/>
          <w:szCs w:val="28"/>
        </w:rPr>
        <w:t>получения свидетельства об осуществлении</w:t>
      </w:r>
      <w:r w:rsidRPr="00624F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перевозок по муниципальному маршруту</w:t>
      </w:r>
      <w:proofErr w:type="gramEnd"/>
      <w:r w:rsidRPr="00624F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регулярных перевозок нерегулируемым тарифам</w:t>
      </w:r>
    </w:p>
    <w:p w:rsidR="00624F6A" w:rsidRPr="00624F6A" w:rsidRDefault="00BE45FE" w:rsidP="00EF4487">
      <w:pPr>
        <w:pStyle w:val="1"/>
        <w:spacing w:before="0" w:line="240" w:lineRule="auto"/>
        <w:ind w:left="382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11 «ст. Пушкино –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 Арманд»</w:t>
      </w:r>
    </w:p>
    <w:p w:rsidR="00624F6A" w:rsidRDefault="00624F6A" w:rsidP="00164ECB">
      <w:pPr>
        <w:pStyle w:val="30"/>
        <w:shd w:val="clear" w:color="auto" w:fill="auto"/>
        <w:spacing w:line="240" w:lineRule="auto"/>
        <w:ind w:firstLine="851"/>
        <w:jc w:val="both"/>
        <w:rPr>
          <w:rFonts w:eastAsia="Calibri"/>
          <w:b w:val="0"/>
          <w:bCs w:val="0"/>
        </w:rPr>
      </w:pPr>
    </w:p>
    <w:p w:rsidR="00624F6A" w:rsidRPr="00896F6C" w:rsidRDefault="00624F6A" w:rsidP="00164EC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F6C">
        <w:rPr>
          <w:rFonts w:ascii="Times New Roman" w:hAnsi="Times New Roman" w:cs="Times New Roman"/>
          <w:b/>
          <w:sz w:val="24"/>
          <w:szCs w:val="24"/>
        </w:rPr>
        <w:t>ФОРМА ЗАПРОСА О РАЗЪЯСНЕНИИ ПОЛОЖЕНИЯ КОНКУРСНОЙ ДОКУМЕНТАЦИИ</w:t>
      </w:r>
    </w:p>
    <w:p w:rsidR="00624F6A" w:rsidRPr="00896F6C" w:rsidRDefault="00624F6A" w:rsidP="00164EC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C5CBF" w:rsidRDefault="00624F6A" w:rsidP="009B30F4">
      <w:pPr>
        <w:spacing w:after="0" w:line="240" w:lineRule="auto"/>
        <w:ind w:left="382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Председателю Комиссии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EC5CBF" w:rsidRPr="002834BC">
        <w:rPr>
          <w:rFonts w:ascii="Times New Roman" w:hAnsi="Times New Roman"/>
          <w:bCs/>
          <w:color w:val="000000" w:themeColor="text1"/>
          <w:sz w:val="28"/>
          <w:szCs w:val="28"/>
        </w:rPr>
        <w:t>проведению открытого конкурса на право</w:t>
      </w:r>
      <w:r w:rsidR="00D2453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получения свидетельства об осуществлении</w:t>
      </w:r>
      <w:r w:rsidR="00EC5CBF" w:rsidRPr="002834B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перевозок по муниципальным маршрутам регулярных </w:t>
      </w:r>
      <w:r w:rsidR="00BE45F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 </w:t>
      </w:r>
      <w:r w:rsidR="00EC5CBF" w:rsidRPr="002834BC">
        <w:rPr>
          <w:rFonts w:ascii="Times New Roman" w:hAnsi="Times New Roman"/>
          <w:bCs/>
          <w:color w:val="000000" w:themeColor="text1"/>
          <w:sz w:val="28"/>
          <w:szCs w:val="28"/>
        </w:rPr>
        <w:t>нерегулируемым тарифам</w:t>
      </w:r>
      <w:proofErr w:type="gramEnd"/>
    </w:p>
    <w:p w:rsidR="00EC5CBF" w:rsidRDefault="00F039FF" w:rsidP="009B30F4">
      <w:pPr>
        <w:spacing w:after="0" w:line="240" w:lineRule="auto"/>
        <w:ind w:left="382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Н</w:t>
      </w:r>
      <w:r w:rsidR="00EC5CBF">
        <w:rPr>
          <w:rFonts w:ascii="Times New Roman" w:hAnsi="Times New Roman"/>
          <w:bCs/>
          <w:color w:val="000000" w:themeColor="text1"/>
          <w:sz w:val="28"/>
          <w:szCs w:val="28"/>
        </w:rPr>
        <w:t>.В.</w:t>
      </w:r>
      <w:r w:rsidR="00EC5CBF" w:rsidRPr="00EC5CB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Мигачева</w:t>
      </w:r>
      <w:proofErr w:type="spellEnd"/>
    </w:p>
    <w:p w:rsidR="009B30F4" w:rsidRPr="00EC5CBF" w:rsidRDefault="009B30F4" w:rsidP="009B30F4">
      <w:pPr>
        <w:spacing w:after="0" w:line="240" w:lineRule="auto"/>
        <w:ind w:left="3828"/>
        <w:jc w:val="both"/>
        <w:rPr>
          <w:rFonts w:ascii="Times New Roman" w:hAnsi="Times New Roman" w:cs="Times New Roman"/>
          <w:sz w:val="24"/>
          <w:szCs w:val="24"/>
        </w:rPr>
      </w:pPr>
    </w:p>
    <w:p w:rsidR="00624F6A" w:rsidRPr="00896F6C" w:rsidRDefault="00624F6A" w:rsidP="00164E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24F6A" w:rsidRPr="00896F6C" w:rsidRDefault="00624F6A" w:rsidP="00164E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F6C">
        <w:rPr>
          <w:rFonts w:ascii="Times New Roman" w:hAnsi="Times New Roman" w:cs="Times New Roman"/>
          <w:sz w:val="24"/>
          <w:szCs w:val="24"/>
        </w:rPr>
        <w:t>ЗАПРОС О РАЗЪЯСНЕНИИ ПОЛОЖЕНИЙ КОНКУРСНОЙ ДОКУМЕНТАЦИИ</w:t>
      </w:r>
    </w:p>
    <w:p w:rsidR="00624F6A" w:rsidRPr="00896F6C" w:rsidRDefault="00624F6A" w:rsidP="00164ECB">
      <w:pPr>
        <w:tabs>
          <w:tab w:val="center" w:pos="5244"/>
          <w:tab w:val="right" w:pos="96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4F6A" w:rsidRPr="00896F6C" w:rsidRDefault="00624F6A" w:rsidP="00164EC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896F6C">
        <w:rPr>
          <w:rFonts w:ascii="Times New Roman" w:hAnsi="Times New Roman" w:cs="Times New Roman"/>
        </w:rPr>
        <w:t>(полное и (или) сокращенное наименование юридического лица, Ф.И.О. индивидуального предпринимателя, наименование уполномоченного участника договора простого товарищества)</w:t>
      </w:r>
    </w:p>
    <w:tbl>
      <w:tblPr>
        <w:tblW w:w="9660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2520"/>
        <w:gridCol w:w="174"/>
        <w:gridCol w:w="6"/>
        <w:gridCol w:w="6770"/>
        <w:gridCol w:w="190"/>
      </w:tblGrid>
      <w:tr w:rsidR="00624F6A" w:rsidRPr="00896F6C" w:rsidTr="00176744">
        <w:trPr>
          <w:gridAfter w:val="1"/>
          <w:wAfter w:w="190" w:type="dxa"/>
          <w:trHeight w:val="449"/>
          <w:jc w:val="center"/>
        </w:trPr>
        <w:tc>
          <w:tcPr>
            <w:tcW w:w="2520" w:type="dxa"/>
            <w:tcBorders>
              <w:left w:val="nil"/>
              <w:right w:val="nil"/>
            </w:tcBorders>
            <w:vAlign w:val="bottom"/>
          </w:tcPr>
          <w:p w:rsidR="00624F6A" w:rsidRPr="00896F6C" w:rsidRDefault="00624F6A" w:rsidP="00164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F6C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9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24F6A" w:rsidRPr="00896F6C" w:rsidRDefault="00624F6A" w:rsidP="00164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F6A" w:rsidRPr="00896F6C" w:rsidTr="00176744">
        <w:trPr>
          <w:gridAfter w:val="1"/>
          <w:wAfter w:w="190" w:type="dxa"/>
          <w:trHeight w:val="260"/>
          <w:jc w:val="center"/>
        </w:trPr>
        <w:tc>
          <w:tcPr>
            <w:tcW w:w="947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24F6A" w:rsidRPr="00896F6C" w:rsidRDefault="00624F6A" w:rsidP="00164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F6A" w:rsidRPr="00896F6C" w:rsidTr="00176744">
        <w:trPr>
          <w:gridAfter w:val="1"/>
          <w:wAfter w:w="190" w:type="dxa"/>
          <w:trHeight w:val="290"/>
          <w:jc w:val="center"/>
        </w:trPr>
        <w:tc>
          <w:tcPr>
            <w:tcW w:w="947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24F6A" w:rsidRPr="00896F6C" w:rsidRDefault="00624F6A" w:rsidP="00164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F6A" w:rsidRPr="00896F6C" w:rsidTr="00176744">
        <w:trPr>
          <w:gridAfter w:val="1"/>
          <w:wAfter w:w="190" w:type="dxa"/>
          <w:jc w:val="center"/>
        </w:trPr>
        <w:tc>
          <w:tcPr>
            <w:tcW w:w="9470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624F6A" w:rsidRPr="00896F6C" w:rsidRDefault="00624F6A" w:rsidP="00164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F6C">
              <w:rPr>
                <w:rFonts w:ascii="Times New Roman" w:hAnsi="Times New Roman" w:cs="Times New Roman"/>
              </w:rPr>
              <w:t>(юридический и почтовый адрес юридического лица, место жительства индивидуального предпринимателя)</w:t>
            </w:r>
          </w:p>
        </w:tc>
      </w:tr>
      <w:tr w:rsidR="00624F6A" w:rsidRPr="00896F6C" w:rsidTr="00176744">
        <w:trPr>
          <w:gridAfter w:val="1"/>
          <w:wAfter w:w="190" w:type="dxa"/>
          <w:trHeight w:val="258"/>
          <w:jc w:val="center"/>
        </w:trPr>
        <w:tc>
          <w:tcPr>
            <w:tcW w:w="2700" w:type="dxa"/>
            <w:gridSpan w:val="3"/>
            <w:tcBorders>
              <w:left w:val="nil"/>
              <w:right w:val="nil"/>
            </w:tcBorders>
            <w:vAlign w:val="bottom"/>
          </w:tcPr>
          <w:p w:rsidR="00624F6A" w:rsidRPr="00896F6C" w:rsidRDefault="00624F6A" w:rsidP="00164ECB">
            <w:pPr>
              <w:tabs>
                <w:tab w:val="left" w:pos="22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F6C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67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24F6A" w:rsidRPr="00896F6C" w:rsidRDefault="00624F6A" w:rsidP="00164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F6A" w:rsidRPr="00896F6C" w:rsidTr="00176744">
        <w:trPr>
          <w:gridAfter w:val="1"/>
          <w:wAfter w:w="190" w:type="dxa"/>
          <w:trHeight w:val="395"/>
          <w:jc w:val="center"/>
        </w:trPr>
        <w:tc>
          <w:tcPr>
            <w:tcW w:w="2694" w:type="dxa"/>
            <w:gridSpan w:val="2"/>
            <w:tcBorders>
              <w:left w:val="nil"/>
              <w:right w:val="nil"/>
            </w:tcBorders>
            <w:vAlign w:val="bottom"/>
          </w:tcPr>
          <w:p w:rsidR="00624F6A" w:rsidRPr="00896F6C" w:rsidRDefault="00624F6A" w:rsidP="00164ECB">
            <w:pPr>
              <w:tabs>
                <w:tab w:val="left" w:pos="22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F6C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  <w:proofErr w:type="spellEnd"/>
            <w:r w:rsidRPr="00896F6C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заявителя</w:t>
            </w:r>
          </w:p>
        </w:tc>
        <w:tc>
          <w:tcPr>
            <w:tcW w:w="6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24F6A" w:rsidRPr="00896F6C" w:rsidRDefault="00624F6A" w:rsidP="00164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F6A" w:rsidRPr="00896F6C" w:rsidTr="00176744">
        <w:trPr>
          <w:trHeight w:val="60"/>
          <w:jc w:val="center"/>
        </w:trPr>
        <w:tc>
          <w:tcPr>
            <w:tcW w:w="9660" w:type="dxa"/>
            <w:gridSpan w:val="5"/>
            <w:tcBorders>
              <w:left w:val="nil"/>
              <w:right w:val="nil"/>
            </w:tcBorders>
            <w:vAlign w:val="bottom"/>
          </w:tcPr>
          <w:p w:rsidR="00624F6A" w:rsidRPr="00896F6C" w:rsidRDefault="00624F6A" w:rsidP="00164E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96F6C">
              <w:rPr>
                <w:rFonts w:ascii="Times New Roman" w:hAnsi="Times New Roman" w:cs="Times New Roman"/>
              </w:rPr>
              <w:t>(при наличии)</w:t>
            </w:r>
          </w:p>
        </w:tc>
      </w:tr>
    </w:tbl>
    <w:p w:rsidR="00624F6A" w:rsidRDefault="00624F6A" w:rsidP="0017674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96F6C">
        <w:rPr>
          <w:rFonts w:ascii="Times New Roman" w:hAnsi="Times New Roman" w:cs="Times New Roman"/>
          <w:sz w:val="24"/>
          <w:szCs w:val="24"/>
        </w:rPr>
        <w:t>Прошу разъяснить следующие положения конкурсной документации:</w:t>
      </w:r>
    </w:p>
    <w:p w:rsidR="00624F6A" w:rsidRPr="00896F6C" w:rsidRDefault="00624F6A" w:rsidP="00164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1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624"/>
        <w:gridCol w:w="2612"/>
        <w:gridCol w:w="6727"/>
      </w:tblGrid>
      <w:tr w:rsidR="00624F6A" w:rsidRPr="00896F6C" w:rsidTr="00176744">
        <w:trPr>
          <w:trHeight w:val="289"/>
          <w:jc w:val="center"/>
        </w:trPr>
        <w:tc>
          <w:tcPr>
            <w:tcW w:w="313" w:type="pct"/>
          </w:tcPr>
          <w:p w:rsidR="00624F6A" w:rsidRPr="00896F6C" w:rsidRDefault="00624F6A" w:rsidP="00164E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F6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11" w:type="pct"/>
          </w:tcPr>
          <w:p w:rsidR="00624F6A" w:rsidRPr="00896F6C" w:rsidRDefault="00624F6A" w:rsidP="00164EC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6C">
              <w:rPr>
                <w:rFonts w:ascii="Times New Roman" w:hAnsi="Times New Roman" w:cs="Times New Roman"/>
                <w:sz w:val="24"/>
                <w:szCs w:val="24"/>
              </w:rPr>
              <w:t>Раздел конкурсной документации</w:t>
            </w:r>
          </w:p>
        </w:tc>
        <w:tc>
          <w:tcPr>
            <w:tcW w:w="3377" w:type="pct"/>
          </w:tcPr>
          <w:p w:rsidR="00624F6A" w:rsidRPr="00896F6C" w:rsidRDefault="00624F6A" w:rsidP="00164EC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6C">
              <w:rPr>
                <w:rFonts w:ascii="Times New Roman" w:hAnsi="Times New Roman" w:cs="Times New Roman"/>
                <w:sz w:val="24"/>
                <w:szCs w:val="24"/>
              </w:rPr>
              <w:t>Содержание запроса на разъяснение положений конкурсной документации</w:t>
            </w:r>
          </w:p>
        </w:tc>
      </w:tr>
      <w:tr w:rsidR="00624F6A" w:rsidRPr="00896F6C" w:rsidTr="00176744">
        <w:trPr>
          <w:trHeight w:val="306"/>
          <w:jc w:val="center"/>
        </w:trPr>
        <w:tc>
          <w:tcPr>
            <w:tcW w:w="313" w:type="pct"/>
          </w:tcPr>
          <w:p w:rsidR="00624F6A" w:rsidRPr="00896F6C" w:rsidRDefault="00624F6A" w:rsidP="00164E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pct"/>
          </w:tcPr>
          <w:p w:rsidR="00624F6A" w:rsidRPr="00896F6C" w:rsidRDefault="00624F6A" w:rsidP="00164E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pct"/>
          </w:tcPr>
          <w:p w:rsidR="00624F6A" w:rsidRPr="00896F6C" w:rsidRDefault="00624F6A" w:rsidP="00164E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F6A" w:rsidRPr="00896F6C" w:rsidTr="00176744">
        <w:trPr>
          <w:trHeight w:val="266"/>
          <w:jc w:val="center"/>
        </w:trPr>
        <w:tc>
          <w:tcPr>
            <w:tcW w:w="313" w:type="pct"/>
          </w:tcPr>
          <w:p w:rsidR="00624F6A" w:rsidRPr="00896F6C" w:rsidRDefault="00624F6A" w:rsidP="00164E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pct"/>
          </w:tcPr>
          <w:p w:rsidR="00624F6A" w:rsidRPr="00896F6C" w:rsidRDefault="00624F6A" w:rsidP="00164E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pct"/>
          </w:tcPr>
          <w:p w:rsidR="00624F6A" w:rsidRPr="00896F6C" w:rsidRDefault="00624F6A" w:rsidP="00164E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F6A" w:rsidRPr="00896F6C" w:rsidTr="00176744">
        <w:trPr>
          <w:trHeight w:val="211"/>
          <w:jc w:val="center"/>
        </w:trPr>
        <w:tc>
          <w:tcPr>
            <w:tcW w:w="313" w:type="pct"/>
          </w:tcPr>
          <w:p w:rsidR="00624F6A" w:rsidRPr="00896F6C" w:rsidRDefault="00624F6A" w:rsidP="00164E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pct"/>
          </w:tcPr>
          <w:p w:rsidR="00624F6A" w:rsidRPr="00896F6C" w:rsidRDefault="00624F6A" w:rsidP="00164E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pct"/>
          </w:tcPr>
          <w:p w:rsidR="00624F6A" w:rsidRPr="00896F6C" w:rsidRDefault="00624F6A" w:rsidP="00164EC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4F6A" w:rsidRDefault="00624F6A" w:rsidP="00164ECB">
      <w:pPr>
        <w:tabs>
          <w:tab w:val="left" w:pos="38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6F6C">
        <w:rPr>
          <w:rFonts w:ascii="Times New Roman" w:hAnsi="Times New Roman" w:cs="Times New Roman"/>
          <w:sz w:val="24"/>
          <w:szCs w:val="24"/>
        </w:rPr>
        <w:t>Отв</w:t>
      </w:r>
      <w:r>
        <w:rPr>
          <w:rFonts w:ascii="Times New Roman" w:hAnsi="Times New Roman" w:cs="Times New Roman"/>
          <w:sz w:val="24"/>
          <w:szCs w:val="24"/>
        </w:rPr>
        <w:t xml:space="preserve">ет на запрос прошу направить по </w:t>
      </w:r>
      <w:r w:rsidRPr="00896F6C">
        <w:rPr>
          <w:rFonts w:ascii="Times New Roman" w:hAnsi="Times New Roman" w:cs="Times New Roman"/>
          <w:sz w:val="24"/>
          <w:szCs w:val="24"/>
        </w:rPr>
        <w:t>адресу:</w:t>
      </w:r>
    </w:p>
    <w:p w:rsidR="00624F6A" w:rsidRPr="00896F6C" w:rsidRDefault="00624F6A" w:rsidP="00164ECB">
      <w:pPr>
        <w:tabs>
          <w:tab w:val="left" w:pos="38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6F6C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624F6A" w:rsidRPr="00896F6C" w:rsidRDefault="00624F6A" w:rsidP="00164ECB">
      <w:pPr>
        <w:spacing w:after="0" w:line="240" w:lineRule="auto"/>
        <w:rPr>
          <w:rFonts w:ascii="Times New Roman" w:hAnsi="Times New Roman" w:cs="Times New Roman"/>
        </w:rPr>
      </w:pPr>
      <w:r w:rsidRPr="00896F6C">
        <w:rPr>
          <w:rFonts w:ascii="Times New Roman" w:hAnsi="Times New Roman" w:cs="Times New Roman"/>
        </w:rPr>
        <w:t>(указывается почтовый и(или) электронный адрес, на который необходимо направить ответ)</w:t>
      </w:r>
    </w:p>
    <w:tbl>
      <w:tblPr>
        <w:tblpPr w:leftFromText="180" w:rightFromText="180" w:vertAnchor="text" w:horzAnchor="margin" w:tblpX="108" w:tblpY="480"/>
        <w:tblW w:w="9948" w:type="dxa"/>
        <w:tblLook w:val="01E0"/>
      </w:tblPr>
      <w:tblGrid>
        <w:gridCol w:w="3351"/>
        <w:gridCol w:w="410"/>
        <w:gridCol w:w="3068"/>
        <w:gridCol w:w="333"/>
        <w:gridCol w:w="2786"/>
      </w:tblGrid>
      <w:tr w:rsidR="00624F6A" w:rsidRPr="00896F6C" w:rsidTr="00D20915">
        <w:trPr>
          <w:trHeight w:val="476"/>
        </w:trPr>
        <w:tc>
          <w:tcPr>
            <w:tcW w:w="3351" w:type="dxa"/>
            <w:tcBorders>
              <w:top w:val="single" w:sz="4" w:space="0" w:color="auto"/>
            </w:tcBorders>
          </w:tcPr>
          <w:p w:rsidR="00624F6A" w:rsidRPr="00896F6C" w:rsidRDefault="00624F6A" w:rsidP="00164E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96F6C">
              <w:rPr>
                <w:rFonts w:ascii="Times New Roman" w:hAnsi="Times New Roman" w:cs="Times New Roman"/>
              </w:rPr>
              <w:t>наименование заявителя)</w:t>
            </w:r>
          </w:p>
        </w:tc>
        <w:tc>
          <w:tcPr>
            <w:tcW w:w="410" w:type="dxa"/>
          </w:tcPr>
          <w:p w:rsidR="00624F6A" w:rsidRPr="00896F6C" w:rsidRDefault="00624F6A" w:rsidP="00164E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68" w:type="dxa"/>
            <w:tcBorders>
              <w:top w:val="single" w:sz="4" w:space="0" w:color="auto"/>
            </w:tcBorders>
          </w:tcPr>
          <w:p w:rsidR="00624F6A" w:rsidRPr="00896F6C" w:rsidRDefault="00624F6A" w:rsidP="00164ECB">
            <w:pPr>
              <w:autoSpaceDE w:val="0"/>
              <w:autoSpaceDN w:val="0"/>
              <w:spacing w:after="0" w:line="240" w:lineRule="auto"/>
              <w:ind w:left="-138"/>
              <w:jc w:val="center"/>
              <w:rPr>
                <w:rFonts w:ascii="Times New Roman" w:hAnsi="Times New Roman" w:cs="Times New Roman"/>
              </w:rPr>
            </w:pPr>
            <w:r w:rsidRPr="00896F6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33" w:type="dxa"/>
          </w:tcPr>
          <w:p w:rsidR="00624F6A" w:rsidRPr="00896F6C" w:rsidRDefault="00624F6A" w:rsidP="00164E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6" w:type="dxa"/>
            <w:tcBorders>
              <w:top w:val="single" w:sz="4" w:space="0" w:color="auto"/>
            </w:tcBorders>
          </w:tcPr>
          <w:p w:rsidR="00624F6A" w:rsidRPr="00896F6C" w:rsidRDefault="00624F6A" w:rsidP="00164E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F6C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E7710A" w:rsidRDefault="00E7710A" w:rsidP="00164ECB">
      <w:pPr>
        <w:pStyle w:val="30"/>
        <w:shd w:val="clear" w:color="auto" w:fill="auto"/>
        <w:spacing w:line="240" w:lineRule="auto"/>
        <w:ind w:firstLine="851"/>
        <w:jc w:val="both"/>
        <w:rPr>
          <w:rFonts w:eastAsia="Calibri"/>
          <w:b w:val="0"/>
          <w:bCs w:val="0"/>
        </w:rPr>
      </w:pPr>
    </w:p>
    <w:p w:rsidR="00E7710A" w:rsidRDefault="00D8726E" w:rsidP="00D8726E">
      <w:pPr>
        <w:pStyle w:val="1"/>
        <w:spacing w:before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</w:p>
    <w:sectPr w:rsidR="00E7710A" w:rsidSect="00176744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40701"/>
    <w:multiLevelType w:val="multilevel"/>
    <w:tmpl w:val="C7406390"/>
    <w:lvl w:ilvl="0">
      <w:start w:val="1"/>
      <w:numFmt w:val="russianLow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9926620"/>
    <w:multiLevelType w:val="hybridMultilevel"/>
    <w:tmpl w:val="5E820F14"/>
    <w:lvl w:ilvl="0" w:tplc="4A0294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2657"/>
    <w:rsid w:val="0000066F"/>
    <w:rsid w:val="0000465E"/>
    <w:rsid w:val="00016319"/>
    <w:rsid w:val="000341E6"/>
    <w:rsid w:val="00034FE5"/>
    <w:rsid w:val="00046BFB"/>
    <w:rsid w:val="00073433"/>
    <w:rsid w:val="00083598"/>
    <w:rsid w:val="000C2657"/>
    <w:rsid w:val="000C4A68"/>
    <w:rsid w:val="000C7B84"/>
    <w:rsid w:val="000D39A3"/>
    <w:rsid w:val="000D644E"/>
    <w:rsid w:val="000D68D2"/>
    <w:rsid w:val="00100233"/>
    <w:rsid w:val="00164ECB"/>
    <w:rsid w:val="00176744"/>
    <w:rsid w:val="00183E6C"/>
    <w:rsid w:val="001D2C90"/>
    <w:rsid w:val="001F3C89"/>
    <w:rsid w:val="0020417F"/>
    <w:rsid w:val="00223B84"/>
    <w:rsid w:val="0023481C"/>
    <w:rsid w:val="00236A49"/>
    <w:rsid w:val="0024388E"/>
    <w:rsid w:val="00252461"/>
    <w:rsid w:val="0026015B"/>
    <w:rsid w:val="0026449E"/>
    <w:rsid w:val="00282347"/>
    <w:rsid w:val="00290204"/>
    <w:rsid w:val="002B088C"/>
    <w:rsid w:val="002E21F6"/>
    <w:rsid w:val="00303936"/>
    <w:rsid w:val="00330038"/>
    <w:rsid w:val="00336C15"/>
    <w:rsid w:val="003518C2"/>
    <w:rsid w:val="00373691"/>
    <w:rsid w:val="00375744"/>
    <w:rsid w:val="003C0C1A"/>
    <w:rsid w:val="003C6C27"/>
    <w:rsid w:val="003C7F4A"/>
    <w:rsid w:val="00410B1B"/>
    <w:rsid w:val="00420ED4"/>
    <w:rsid w:val="00460718"/>
    <w:rsid w:val="00464497"/>
    <w:rsid w:val="0047449C"/>
    <w:rsid w:val="004A4BAB"/>
    <w:rsid w:val="004B0016"/>
    <w:rsid w:val="004B12E7"/>
    <w:rsid w:val="004B4E06"/>
    <w:rsid w:val="004C548C"/>
    <w:rsid w:val="004D05F4"/>
    <w:rsid w:val="004E27FF"/>
    <w:rsid w:val="005044AA"/>
    <w:rsid w:val="00517911"/>
    <w:rsid w:val="0054460A"/>
    <w:rsid w:val="005450E3"/>
    <w:rsid w:val="005615F2"/>
    <w:rsid w:val="0056645B"/>
    <w:rsid w:val="00590ABD"/>
    <w:rsid w:val="005D7AEE"/>
    <w:rsid w:val="005E7C42"/>
    <w:rsid w:val="00601A0A"/>
    <w:rsid w:val="00603962"/>
    <w:rsid w:val="00624F6A"/>
    <w:rsid w:val="00675C0E"/>
    <w:rsid w:val="00691B70"/>
    <w:rsid w:val="00696A13"/>
    <w:rsid w:val="00702811"/>
    <w:rsid w:val="0071164C"/>
    <w:rsid w:val="00766839"/>
    <w:rsid w:val="0077197F"/>
    <w:rsid w:val="007C6E8D"/>
    <w:rsid w:val="007E1A33"/>
    <w:rsid w:val="00803A37"/>
    <w:rsid w:val="00811719"/>
    <w:rsid w:val="00843EFF"/>
    <w:rsid w:val="0087636E"/>
    <w:rsid w:val="00883ABE"/>
    <w:rsid w:val="008A1F3E"/>
    <w:rsid w:val="008A6F75"/>
    <w:rsid w:val="008C2520"/>
    <w:rsid w:val="008D737F"/>
    <w:rsid w:val="009108D8"/>
    <w:rsid w:val="00942E18"/>
    <w:rsid w:val="00953539"/>
    <w:rsid w:val="009B30F4"/>
    <w:rsid w:val="009D4ACC"/>
    <w:rsid w:val="009E5E08"/>
    <w:rsid w:val="009F2C6A"/>
    <w:rsid w:val="009F456C"/>
    <w:rsid w:val="00A257E4"/>
    <w:rsid w:val="00A270EA"/>
    <w:rsid w:val="00A44E2A"/>
    <w:rsid w:val="00A932BB"/>
    <w:rsid w:val="00A9532C"/>
    <w:rsid w:val="00AA4387"/>
    <w:rsid w:val="00AD66F0"/>
    <w:rsid w:val="00B17860"/>
    <w:rsid w:val="00B55670"/>
    <w:rsid w:val="00B65428"/>
    <w:rsid w:val="00B83FA5"/>
    <w:rsid w:val="00BA27ED"/>
    <w:rsid w:val="00BA7AEA"/>
    <w:rsid w:val="00BC447B"/>
    <w:rsid w:val="00BC7627"/>
    <w:rsid w:val="00BC7B29"/>
    <w:rsid w:val="00BE45FE"/>
    <w:rsid w:val="00C00031"/>
    <w:rsid w:val="00C35675"/>
    <w:rsid w:val="00C476C6"/>
    <w:rsid w:val="00C74DA0"/>
    <w:rsid w:val="00CC3973"/>
    <w:rsid w:val="00CC5C0C"/>
    <w:rsid w:val="00CC635D"/>
    <w:rsid w:val="00CE0F40"/>
    <w:rsid w:val="00D20EB4"/>
    <w:rsid w:val="00D2453C"/>
    <w:rsid w:val="00D26F1E"/>
    <w:rsid w:val="00D54185"/>
    <w:rsid w:val="00D57B31"/>
    <w:rsid w:val="00D81AAB"/>
    <w:rsid w:val="00D8726E"/>
    <w:rsid w:val="00DB350A"/>
    <w:rsid w:val="00DC25FF"/>
    <w:rsid w:val="00DD5F56"/>
    <w:rsid w:val="00DE1BED"/>
    <w:rsid w:val="00E572B5"/>
    <w:rsid w:val="00E60042"/>
    <w:rsid w:val="00E62055"/>
    <w:rsid w:val="00E7710A"/>
    <w:rsid w:val="00E80CB5"/>
    <w:rsid w:val="00E820EB"/>
    <w:rsid w:val="00EB6B4D"/>
    <w:rsid w:val="00EC5CBF"/>
    <w:rsid w:val="00ED7DA3"/>
    <w:rsid w:val="00EE138A"/>
    <w:rsid w:val="00EE1E23"/>
    <w:rsid w:val="00EE56D3"/>
    <w:rsid w:val="00EF08DD"/>
    <w:rsid w:val="00EF4487"/>
    <w:rsid w:val="00EF61FE"/>
    <w:rsid w:val="00EF6569"/>
    <w:rsid w:val="00F039FF"/>
    <w:rsid w:val="00F07328"/>
    <w:rsid w:val="00F322BD"/>
    <w:rsid w:val="00F56ED4"/>
    <w:rsid w:val="00F761C3"/>
    <w:rsid w:val="00F76EC3"/>
    <w:rsid w:val="00F800BB"/>
    <w:rsid w:val="00FC2362"/>
    <w:rsid w:val="00FF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48C"/>
  </w:style>
  <w:style w:type="paragraph" w:styleId="1">
    <w:name w:val="heading 1"/>
    <w:basedOn w:val="a"/>
    <w:next w:val="a"/>
    <w:link w:val="10"/>
    <w:uiPriority w:val="9"/>
    <w:qFormat/>
    <w:rsid w:val="00624F6A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0C26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sid w:val="000C26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0C265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C2657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Exact">
    <w:name w:val="Заголовок №1 Exact"/>
    <w:basedOn w:val="a0"/>
    <w:rsid w:val="000C26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0C265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1">
    <w:name w:val="Заголовок №1_"/>
    <w:basedOn w:val="a0"/>
    <w:link w:val="12"/>
    <w:rsid w:val="000C265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265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rsid w:val="000C2657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3">
    <w:name w:val="Hyperlink"/>
    <w:basedOn w:val="a0"/>
    <w:uiPriority w:val="99"/>
    <w:unhideWhenUsed/>
    <w:rsid w:val="000C2657"/>
    <w:rPr>
      <w:color w:val="0000FF" w:themeColor="hyperlink"/>
      <w:u w:val="single"/>
    </w:rPr>
  </w:style>
  <w:style w:type="paragraph" w:customStyle="1" w:styleId="ConsPlusTitle">
    <w:name w:val="ConsPlusTitle"/>
    <w:rsid w:val="001002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1002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7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AEE"/>
    <w:rPr>
      <w:rFonts w:ascii="Tahoma" w:hAnsi="Tahoma" w:cs="Tahoma"/>
      <w:sz w:val="16"/>
      <w:szCs w:val="16"/>
    </w:rPr>
  </w:style>
  <w:style w:type="character" w:customStyle="1" w:styleId="FontStyle15">
    <w:name w:val="Font Style15"/>
    <w:basedOn w:val="a0"/>
    <w:rsid w:val="00B83FA5"/>
    <w:rPr>
      <w:rFonts w:ascii="Calibri" w:hAnsi="Calibri" w:cs="Calibri" w:hint="default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624F6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7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67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30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66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41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8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8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2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443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40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38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849037AAF5A3C44CCDFE109B63FF7018&amp;req=doc&amp;base=MOB&amp;n=275419&amp;dst=100160&amp;fld=134&amp;date=18.07.201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F5629AF38410D182F0CD4014D6C6E64F983AF54C205D54D24453915A2EB8C3547D1018EA1C57AECDFAD68A1201BF331E87CC3275903B5A5o4s7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05C21D1A632D67750DAA187CB6C6C76BA69076DAE85A474CAEB8DCD85tCEBI" TargetMode="External"/><Relationship Id="rId11" Type="http://schemas.openxmlformats.org/officeDocument/2006/relationships/hyperlink" Target="https://login.consultant.ru/link/?rnd=849037AAF5A3C44CCDFE109B63FF7018&amp;req=doc&amp;base=MOB&amp;n=275419&amp;dst=100070&amp;fld=134&amp;date=18.07.201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nd=849037AAF5A3C44CCDFE109B63FF7018&amp;req=doc&amp;base=MOB&amp;n=275419&amp;dst=100059&amp;fld=134&amp;date=18.07.20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849037AAF5A3C44CCDFE109B63FF7018&amp;req=doc&amp;base=MOB&amp;n=275419&amp;dst=100059&amp;fld=134&amp;date=18.07.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19876-29F0-49E0-BAF1-B9790F88B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1479</Words>
  <Characters>8435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</dc:creator>
  <cp:lastModifiedBy>ПК-1</cp:lastModifiedBy>
  <cp:revision>11</cp:revision>
  <cp:lastPrinted>2020-06-15T13:52:00Z</cp:lastPrinted>
  <dcterms:created xsi:type="dcterms:W3CDTF">2020-06-11T09:28:00Z</dcterms:created>
  <dcterms:modified xsi:type="dcterms:W3CDTF">2020-06-19T12:31:00Z</dcterms:modified>
</cp:coreProperties>
</file>